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Nat - PRO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83/pro-doosboo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83/pro-doosboo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ca3d2985ebc40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het boren in diverse bouwmaterialen, zoals: kalkzandsteen en baksteen.</w:t>
      </w:r>
      <w:r>
        <w:br/>
      </w:r>
      <w:r>
        <w:t xml:space="preserve">Uitsluitend nat te gebruiken. Segmenthoogte 10 mm, laser gelast.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1¼ UNC / ½" gaz</w:t>
            </w:r>
          </w:p>
        </w:tc>
      </w:tr>
      <w:tr>
        <w:tc>
          <w:tcPr/>
          <w:p>
            <w:r>
              <w:t xml:space="preserve">Diameters</w:t>
            </w:r>
          </w:p>
        </w:tc>
        <w:tc>
          <w:tcPr/>
          <w:p>
            <w:r>
              <w:t xml:space="preserve">68 t/m 112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70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10 mm</w:t>
            </w:r>
          </w:p>
        </w:tc>
      </w:tr>
    </w:tbl>
    <w:p/>
    <w:tbl>
      <w:tblPr>
        <w:tblW w:w="6059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86" w:type="dxa"/>
          </w:tcPr>
          <w:p>
            <w:r>
              <w:t xml:space="preserve">229467</w:t>
            </w:r>
          </w:p>
        </w:tc>
        <w:tc>
          <w:tcPr>
            <w:tcW w:w="318" w:type="dxa"/>
          </w:tcPr>
          <w:p>
            <w:r>
              <w:t xml:space="preserve">PRO Doosboor nat Ø68mm R ½'' 70mm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229476</w:t>
            </w:r>
          </w:p>
        </w:tc>
        <w:tc>
          <w:tcPr/>
          <w:p>
            <w:r>
              <w:t xml:space="preserve">PRO Doosboor nat Ø76mm R ½'' 70mm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229482</w:t>
            </w:r>
          </w:p>
        </w:tc>
        <w:tc>
          <w:tcPr/>
          <w:p>
            <w:r>
              <w:t xml:space="preserve">PRO Doosboor nat Ø82mm R ½'' 70mm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229485</w:t>
            </w:r>
          </w:p>
        </w:tc>
        <w:tc>
          <w:tcPr/>
          <w:p>
            <w:r>
              <w:t xml:space="preserve">PRO Doosboor nat Ø85mm R ½'' 70mm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229501</w:t>
            </w:r>
          </w:p>
        </w:tc>
        <w:tc>
          <w:tcPr/>
          <w:p>
            <w:r>
              <w:t xml:space="preserve">PRO Doosboor nat Ø85mm 1¼''UNC 70mm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229502</w:t>
            </w:r>
          </w:p>
        </w:tc>
        <w:tc>
          <w:tcPr/>
          <w:p>
            <w:r>
              <w:t xml:space="preserve">PRO Doosboor nat Ø101mm R ½'' 70mm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229504</w:t>
            </w:r>
          </w:p>
        </w:tc>
        <w:tc>
          <w:tcPr/>
          <w:p>
            <w:r>
              <w:t xml:space="preserve">PRO Doosboor nat Ø112mm 1¼''UNC 70mm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229505</w:t>
            </w:r>
          </w:p>
        </w:tc>
        <w:tc>
          <w:tcPr/>
          <w:p>
            <w:r>
              <w:t xml:space="preserve">PRO Doosboor nat Ø111mm R ½'' 70mm NL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ca3d2985ebc407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