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BSM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fb4de24a9048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Marmer, graniet en keramische tegels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400-450-500-600-650-700-800-850-900-1000-1050-1100-1200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fb4de24a9048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