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BSS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81900/geen_afbeelding_beschikbaar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81900/geen_afbeelding_beschikbaar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3711e97415de4cef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auto" w:type="pct"/>
      </w:tblPr>
      <w:tblGrid>
        <w:gridCol/>
        <w:gridCol/>
      </w:tblGrid>
      <w:tr>
        <w:tc>
          <w:tcPr/>
          <w:p>
            <w:r>
              <w:t xml:space="preserve">Toepassing    </w:t>
            </w:r>
          </w:p>
        </w:tc>
        <w:tc>
          <w:tcPr/>
          <w:p>
            <w:r>
              <w:t xml:space="preserve">Hoog abrasieve zandsteen, kalkzandsteen</w:t>
            </w:r>
          </w:p>
        </w:tc>
      </w:tr>
      <w:tr>
        <w:tc>
          <w:tcPr/>
          <w:p>
            <w:r>
              <w:t xml:space="preserve">Diameters Ø</w:t>
            </w:r>
          </w:p>
        </w:tc>
        <w:tc>
          <w:tcPr/>
          <w:p>
            <w:r>
              <w:t xml:space="preserve">400-450-500-600-650-700-800-850-900-1000-1050-1100-1200</w:t>
            </w:r>
          </w:p>
        </w:tc>
      </w:tr>
      <w:tr>
        <w:tc>
          <w:tcPr/>
          <w:p>
            <w:r>
              <w:t xml:space="preserve">Asgat</w:t>
            </w:r>
          </w:p>
        </w:tc>
        <w:tc>
          <w:tcPr/>
          <w:p>
            <w:r>
              <w:t xml:space="preserve">60</w:t>
            </w:r>
          </w:p>
        </w:tc>
      </w:tr>
      <w:tr>
        <w:tc>
          <w:tcPr/>
          <w:p>
            <w:r>
              <w:t xml:space="preserve">Segmenthoogte    </w:t>
            </w:r>
          </w:p>
        </w:tc>
        <w:tc>
          <w:tcPr/>
          <w:p>
            <w:r>
              <w:t xml:space="preserve">10 mm</w:t>
            </w:r>
          </w:p>
        </w:tc>
      </w:tr>
      <w:tr>
        <w:tc>
          <w:tcPr/>
          <w:p>
            <w:r>
              <w:t xml:space="preserve">Gebruik</w:t>
            </w:r>
          </w:p>
        </w:tc>
        <w:tc>
          <w:tcPr/>
          <w:p>
            <w:r>
              <w:t xml:space="preserve">Nat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3711e97415de4cef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