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4/sgr-11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4/sgr-11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f1f4d65ef24e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f1f4d65ef24e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