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BG5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5/bg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5/bg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ee9e2fea6c47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BG5 b</w:t>
      </w:r>
      <w:r>
        <w:t xml:space="preserve">orstelloze hoogfrequente betonslijper</w:t>
      </w:r>
      <w:r>
        <w:br/>
      </w:r>
      <w:r>
        <w:br/>
      </w:r>
      <w:r>
        <w:t xml:space="preserve">Borstelloze permanente magneet synchrone motor met 2200 W voor uitstekende prestaties en efficiëntie.</w:t>
      </w:r>
      <w:r>
        <w:br/>
      </w:r>
      <w:r>
        <w:t xml:space="preserve">De constante snelheid wordt gehandhaafd ongeacht de belasting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Anti-vibratie handgreepbevestigingen voor verhoogd bedieningscomfort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  <w:r>
        <w:br/>
      </w:r>
      <w:r>
        <w:t xml:space="preserve">Gereedschapsvrij schuifdeksel voor kantenlijpen</w:t>
      </w:r>
      <w:r>
        <w:br/>
      </w:r>
      <w:r>
        <w:t xml:space="preserve">Gebruik met de P4K-frequentieomvormer</w:t>
      </w:r>
    </w:p>
    <w:p>
      <w:r>
        <w:t xml:space="preserve">Model BG5 betonslijper</w:t>
      </w:r>
      <w:r>
        <w:br/>
      </w:r>
      <w:r>
        <w:t xml:space="preserve">Stroomverbruik 3 ~ 2200 W</w:t>
      </w:r>
      <w:r>
        <w:br/>
      </w:r>
      <w:r>
        <w:t xml:space="preserve">stationair toerental </w:t>
      </w:r>
      <w:r>
        <w:t xml:space="preserve">3850 - 5800</w:t>
      </w:r>
      <w:r>
        <w:br/>
      </w:r>
      <w:r>
        <w:t xml:space="preserve">Komschijf Ø Ø 125 mm</w:t>
      </w:r>
      <w:r>
        <w:br/>
      </w:r>
      <w:r>
        <w:t xml:space="preserve">Asgat 22,23 mm en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235 x 290 x 235 mm</w:t>
      </w:r>
      <w:r>
        <w:br/>
      </w:r>
      <w:r>
        <w:t xml:space="preserve">Gewicht 5,1 kg</w:t>
      </w:r>
      <w:r>
        <w:br/>
      </w:r>
      <w:r>
        <w:br/>
      </w:r>
      <w:r>
        <w:t xml:space="preserve">Model P4K-frequentieomvormer</w:t>
      </w:r>
      <w:r>
        <w:br/>
      </w:r>
      <w:r>
        <w:t xml:space="preserve">Spanning 100V - 240 V ~ 50-60 Hz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Stroomverbruik 1 ~ 4500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Vermogen 3 ~ 4000 W</w:t>
      </w:r>
      <w:r>
        <w:br/>
      </w:r>
      <w:r>
        <w:t xml:space="preserve">Gewicht 3,1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ee9e2fea6c47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