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2/g12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2/g12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c7cf73914e4e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G125 betonslijper</w:t>
      </w:r>
      <w:r>
        <w:t xml:space="preserve"> met lange levensduur</w:t>
      </w:r>
      <w:r>
        <w:br/>
      </w:r>
      <w:r>
        <w:br/>
      </w:r>
      <w:r>
        <w:t xml:space="preserve">Robuuste universele motor van 2200 W met constante snelheid elektronica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</w:p>
    <w:p>
      <w:r>
        <w:t xml:space="preserve">model</w:t>
      </w:r>
      <w:r>
        <w:t xml:space="preserve"> </w:t>
      </w:r>
      <w:r>
        <w:t xml:space="preserve">G125</w:t>
      </w:r>
      <w:r>
        <w:br/>
      </w:r>
      <w:r>
        <w:t xml:space="preserve">Stroomverbruik 2200 W (220 V)</w:t>
      </w:r>
      <w:r>
        <w:br/>
      </w:r>
      <w:r>
        <w:t xml:space="preserve">Spanning, frequentie 220-240 V ~ 50-60 Hz</w:t>
      </w:r>
      <w:r>
        <w:br/>
      </w:r>
      <w:r>
        <w:t xml:space="preserve">stationair toerental</w:t>
      </w:r>
      <w:r>
        <w:t xml:space="preserve"> 4300 - 7200</w:t>
      </w:r>
      <w:r>
        <w:br/>
      </w:r>
      <w:r>
        <w:t xml:space="preserve">Komschijf Ø Ø125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500 x 195 x 175 mm</w:t>
      </w:r>
      <w:r>
        <w:br/>
      </w:r>
      <w:r>
        <w:t xml:space="preserve">Gewicht 4,7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c7cf73914e4e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