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182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3/dbe-18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3/dbe-18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efd4f0ab544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4026851012920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480 / 1080 / 2350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12 - 202 mm (optimaal 182 mm)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750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20,7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efd4f0ab5441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