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XC 3401 VRG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3/xc3401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3/xc3401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60396cf33044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Velcro-schuurzool-Ø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160-480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3200-9600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900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590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333.565</w:t>
                  </w:r>
                </w:p>
              </w:tc>
            </w:tr>
            <w:tr>
              <w:tc>
                <w:tcPr/>
                <w:p>
                  <w:r>
                    <w:t xml:space="preserve">1 speciale velcro steunschijf, 140 Ø</w:t>
                  </w:r>
                </w:p>
              </w:tc>
              <w:tc>
                <w:tcPr/>
                <w:p>
                  <w:r>
                    <w:t xml:space="preserve">342.637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unieke excentrische polijstmachine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8 mm slag voor hoge efficientie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Permanente aandrijving voor een gelijkmatig polierbeeld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schokdempende velcro-steunschijf om te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Afneembare, ergonomische beugelhandgreep voor een optimalehandling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Speiaal geschikt voor warmtegevoelige lakken middels weinig warmteontwikkeling aan de oppervlakte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Contragewicht voor rustige 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Lage bouwhoogte en laag gewicht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60396cf330446f" /><Relationship Type="http://schemas.openxmlformats.org/officeDocument/2006/relationships/numbering" Target="/word/numbering.xml" Id="Re6a9b604310a4c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