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5-45 SDS-max</w:t>
      </w:r>
    </w:p>
    <w:p>
      <w:r>
        <w:drawing>
          <wp:inline distT="0" distB="0" distL="0" distR="0">
            <wp:extent cx="3848099" cy="2952750"/>
            <wp:effectExtent l="19050" t="0" r="0" b="0"/>
            <wp:docPr id="5" name="/ImageGen.ashx?image=/media/35090/che5-45_sds_ma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0/che5-45_sds_ma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92f3a331784e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0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235-500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1350-2870 /min</w:t>
                  </w:r>
                </w:p>
              </w:tc>
            </w:tr>
            <w:tr>
              <w:tc>
                <w:tcPr/>
                <w:p>
                  <w:r>
                    <w:t xml:space="preserve">Max. slagenergie (EPTA)</w:t>
                  </w:r>
                </w:p>
              </w:tc>
              <w:tc>
                <w:tcPr/>
                <w:p>
                  <w:r>
                    <w:t xml:space="preserve">7,1 J</w:t>
                  </w:r>
                </w:p>
              </w:tc>
            </w:tr>
            <w:tr>
              <w:tc>
                <w:tcPr/>
                <w:p>
                  <w:r>
                    <w:t xml:space="preserve">Beitelinstellingen</w:t>
                  </w:r>
                </w:p>
              </w:tc>
              <w:tc>
                <w:tcPr/>
                <w:p>
                  <w:r>
                    <w:t xml:space="preserve">12</w:t>
                  </w:r>
                </w:p>
              </w:tc>
            </w:tr>
            <w:tr>
              <w:tc>
                <w:tcPr/>
                <w:p>
                  <w:r>
                    <w:t xml:space="preserve">Max. boor-Ø in beton</w:t>
                  </w:r>
                </w:p>
              </w:tc>
              <w:tc>
                <w:tcPr/>
                <w:p>
                  <w:r>
                    <w:t xml:space="preserve">45 mm</w:t>
                  </w:r>
                </w:p>
              </w:tc>
            </w:tr>
            <w:tr>
              <w:tc>
                <w:tcPr/>
                <w:p>
                  <w:r>
                    <w:t xml:space="preserve">Max. boor-Ø in muurwerk (HM boor)</w:t>
                  </w:r>
                </w:p>
              </w:tc>
              <w:tc>
                <w:tcPr/>
                <w:p>
                  <w:r>
                    <w:t xml:space="preserve">105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1100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SDS-max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diepte-aanslag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tube vet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Universele boorhamer 5 kg, SDS-max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Handige 1100 Watt boor- en beitelhamer in L-vorm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Boren met of zonder hamerfunctie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Draaistop om te beitelen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Max. boorbereik tot 45 mm met hamerboor, 80 mm boren met freeskroon, 90 mm boren met hartmetalen boorkroon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variabele snelheidsregeling voor een optimale snelheid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Zijhandgreep en vibratie-arme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hamerboren, diam. 10-32 mm in metselwerk en beton voor koppelingen en injectieverankeringen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Geschikt voor eenvoudige breekwerkzaamheden zoals het verwijderen van pleister, metselwerk en lichte beton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geïntegreerde service-indicator geeft het volgende onderhoudsinterval aan, evenals wanneer de koolborstels moeten worden vervangen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692f3a331784e40" /><Relationship Type="http://schemas.openxmlformats.org/officeDocument/2006/relationships/numbering" Target="/word/numbering.xml" Id="R77185b962c5341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