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ST38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191007/st38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7/st38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75384e5ad0804b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Let op: stationaire doorslijpschijven zijn NIET geschikt voor gebruik uit de vrije hand</w:t>
      </w:r>
    </w:p>
    <w:p>
      <w:r>
        <w:t xml:space="preserve">De ST38 is speciaal ontwikkeld voor het doorslijpen van RVS met een afkortzaag. Het hoge gehalte aan zirkonium maakt de ST38 aanzienlijk krachter dan gebruikelijke stationaire doorslijpschijven.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ST38  31A24P9-BF13083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300 x 2,5 x 25,40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209498</w:t>
            </w:r>
          </w:p>
        </w:tc>
      </w:tr>
      <w:tr>
        <w:tc>
          <w:tcPr/>
          <w:p>
            <w:r>
              <w:t xml:space="preserve">350 x 2,5 x 25,40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209499</w:t>
            </w:r>
          </w:p>
        </w:tc>
      </w:tr>
      <w:tr>
        <w:tc>
          <w:tcPr/>
          <w:p>
            <w:r>
              <w:t xml:space="preserve">400 x 3,0 x 25,40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209500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75384e5ad0804b4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