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Adapter rubber Ø 32 - Ø 38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4/airbo_adapter38-32mm45-38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4/airbo_adapter38-32mm45-38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ec29f9608242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Adapter rubber ø32-ø38mm</w:t>
      </w:r>
    </w:p>
    <w:p>
      <w:r>
        <w:t xml:space="preserve">– Bestelnummer: 500609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ec29f9608242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