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51 mm versterkt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4/airbo_51mm-slan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4/airbo_51mm-slan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ec2a864bb949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 ø51mm Versterkt:</w:t>
      </w:r>
    </w:p>
    <w:p>
      <w:r>
        <w:t xml:space="preserve">– 5m slang incl. twee wartels | 500319</w:t>
      </w:r>
      <w:r>
        <w:br/>
      </w:r>
      <w:r>
        <w:t xml:space="preserve">– 10m slang incl. twee wartels | 500366</w:t>
      </w:r>
      <w:r>
        <w:br/>
      </w:r>
      <w:r>
        <w:t xml:space="preserve">– Slang per meter excl. wartels | 500324</w:t>
      </w:r>
      <w:r>
        <w:br/>
      </w:r>
      <w:r>
        <w:t xml:space="preserve">– Per wartel | 500337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ec2a864bb949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