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L-1650 Top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40/isc_l_1650_top_018584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0/isc_l_1650_top_018584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9443a959e54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L-1650 Top 018584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40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59,5×46,5×96 (incl. rijbeugel)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18,3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9443a959e543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