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(1,75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1/35-17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1/35-17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45d6714f164b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1,75 meter stofzuigerslang geschikt voor aansluitingen van 35 mm</w:t>
      </w:r>
    </w:p>
    <w:p>
      <w:pPr>
        <w:pStyle w:val="heading 4"/>
      </w:pPr>
      <w:r>
        <w:t xml:space="preserve">Beschrijving van Starmix Toebehoren 411507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35 mm en 1,75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411507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1,75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35 mm / 1,75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a45d6714f164b4c" /><Relationship Type="http://schemas.openxmlformats.org/officeDocument/2006/relationships/numbering" Target="/word/numbering.xml" Id="Rad73067da2d64e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