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230</w:t>
      </w:r>
    </w:p>
    <w:p>
      <w:r>
        <w:drawing>
          <wp:inline distT="0" distB="0" distL="0" distR="0">
            <wp:extent cx="4495800" cy="2952750"/>
            <wp:effectExtent l="19050" t="0" r="0" b="0"/>
            <wp:docPr id="5" name="/ImageGen.ashx?image=/media/18008/Dusttool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8/Dusttool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38db2ae04740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230 mm haakse slijpers</w:t>
      </w:r>
    </w:p>
    <w:p>
      <w:r>
        <w:t xml:space="preserve">Technische gegevens van Starmix Toebehoren Dusttool Kap</w:t>
      </w:r>
    </w:p>
    <w:p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230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Geen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C821230</w:t>
            </w:r>
          </w:p>
        </w:tc>
        <w:tc>
          <w:tcPr>
            <w:tcW w:w="512" w:type="dxa"/>
          </w:tcPr>
          <w:p>
            <w:r>
              <w:t xml:space="preserve">Dusttool kap 230mm - compleet incl. wartel en 2x ringset (Bosch/Makita)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C825230</w:t>
            </w:r>
          </w:p>
        </w:tc>
        <w:tc>
          <w:tcPr/>
          <w:p>
            <w:r>
              <w:t xml:space="preserve">Dusttool kap 230mm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http://www.vandeursen-diamant.com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http://www.vandeursen-diamant.com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30736b53f7ae47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038db2ae0474089" /><Relationship Type="http://schemas.openxmlformats.org/officeDocument/2006/relationships/numbering" Target="/word/numbering.xml" Id="Rfcc7f3b248574123" /><Relationship Type="http://schemas.openxmlformats.org/officeDocument/2006/relationships/image" Target="/media/image3.jpg" Id="R30736b53f7ae47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