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Draadnagel (3)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76/draadnagel-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76/draadnagel-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00a9817f3f547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gastacker S3390G34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5150028</w:t>
            </w:r>
          </w:p>
        </w:tc>
        <w:tc>
          <w:tcPr>
            <w:tcW w:w="100" w:type="dxa"/>
            <w:vAlign w:val="top"/>
          </w:tcPr>
          <w:p>
            <w:r>
              <w:t xml:space="preserve">3,0 mm</w:t>
            </w:r>
          </w:p>
        </w:tc>
        <w:tc>
          <w:tcPr>
            <w:tcW w:w="100" w:type="dxa"/>
            <w:vAlign w:val="top"/>
          </w:tcPr>
          <w:p>
            <w:r>
              <w:t xml:space="preserve">70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5150029</w:t>
            </w:r>
          </w:p>
        </w:tc>
        <w:tc>
          <w:tcPr>
            <w:tcW w:w="100" w:type="dxa"/>
            <w:vAlign w:val="top"/>
          </w:tcPr>
          <w:p>
            <w:r>
              <w:t xml:space="preserve">3,0 mm</w:t>
            </w:r>
          </w:p>
        </w:tc>
        <w:tc>
          <w:tcPr>
            <w:tcW w:w="100" w:type="dxa"/>
            <w:vAlign w:val="top"/>
          </w:tcPr>
          <w:p>
            <w:r>
              <w:t xml:space="preserve">75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3000</w:t>
            </w:r>
          </w:p>
        </w:tc>
      </w:tr>
      <w:tr>
        <w:tc>
          <w:tcPr/>
          <w:p>
            <w:r>
              <w:t xml:space="preserve">5150030</w:t>
            </w:r>
          </w:p>
        </w:tc>
        <w:tc>
          <w:tcPr>
            <w:tcW w:w="100" w:type="dxa"/>
            <w:vAlign w:val="top"/>
          </w:tcPr>
          <w:p>
            <w:r>
              <w:t xml:space="preserve">3,0 mm.</w:t>
            </w:r>
          </w:p>
        </w:tc>
        <w:tc>
          <w:tcPr>
            <w:tcW w:w="100" w:type="dxa"/>
            <w:vAlign w:val="top"/>
          </w:tcPr>
          <w:p>
            <w:r>
              <w:t xml:space="preserve">83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3000</w:t>
            </w:r>
          </w:p>
        </w:tc>
      </w:tr>
      <w:tr>
        <w:tc>
          <w:tcPr/>
          <w:p>
            <w:r>
              <w:t xml:space="preserve">5150031</w:t>
            </w:r>
          </w:p>
        </w:tc>
        <w:tc>
          <w:tcPr>
            <w:tcW w:w="100" w:type="dxa"/>
            <w:vAlign w:val="top"/>
          </w:tcPr>
          <w:p>
            <w:r>
              <w:t xml:space="preserve">3,0 mm</w:t>
            </w:r>
          </w:p>
        </w:tc>
        <w:tc>
          <w:tcPr>
            <w:tcW w:w="100" w:type="dxa"/>
            <w:vAlign w:val="top"/>
          </w:tcPr>
          <w:p>
            <w:r>
              <w:t xml:space="preserve">90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3000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00a9817f3f547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