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Aluminium 65-85-100-120</w:t>
      </w:r>
    </w:p>
    <w:p>
      <w:r>
        <w:drawing>
          <wp:inline distT="0" distB="0" distL="0" distR="0">
            <wp:extent cx="4133849" cy="2952750"/>
            <wp:effectExtent l="19050" t="0" r="0" b="0"/>
            <wp:docPr id="5" name="/ImageGen.ashx?image=/media/376981/manta-alluminium-65-85-100-1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81/manta-alluminium-65-85-100-1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e91b34f59b445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144cdf4f02742f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f0750bb44e84f8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63122d16afb45b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7cbc205a3c8415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74d9f984fcd4a0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04d75b4f8f94c5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5d41258ac684c8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768bc1569434de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120150AL   </w:t>
            </w:r>
          </w:p>
        </w:tc>
        <w:tc>
          <w:tcPr/>
          <w:p>
            <w:r>
              <w:t xml:space="preserve">MANTA 65 Alluminium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2,2 - 230*</w:t>
            </w:r>
          </w:p>
        </w:tc>
        <w:tc>
          <w:tcPr/>
          <w:p>
            <w:r>
              <w:t xml:space="preserve">650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107x66x77</w:t>
            </w:r>
          </w:p>
        </w:tc>
        <w:tc>
          <w:tcPr/>
          <w:p>
            <w:r>
              <w:t xml:space="preserve">   61</w:t>
            </w:r>
          </w:p>
        </w:tc>
      </w:tr>
      <w:tr>
        <w:tc>
          <w:tcPr/>
          <w:p>
            <w:r>
              <w:t xml:space="preserve">120200AL</w:t>
            </w:r>
          </w:p>
        </w:tc>
        <w:tc>
          <w:tcPr/>
          <w:p>
            <w:r>
              <w:t xml:space="preserve">MANTA 85 ALLUMINUM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2,2 - 230*</w:t>
            </w:r>
          </w:p>
        </w:tc>
        <w:tc>
          <w:tcPr/>
          <w:p>
            <w:r>
              <w:t xml:space="preserve">850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127x66x77</w:t>
            </w:r>
          </w:p>
        </w:tc>
        <w:tc>
          <w:tcPr/>
          <w:p>
            <w:r>
              <w:t xml:space="preserve">   66</w:t>
            </w:r>
          </w:p>
        </w:tc>
      </w:tr>
      <w:tr>
        <w:tc>
          <w:tcPr/>
          <w:p>
            <w:r>
              <w:t xml:space="preserve">120202AL</w:t>
            </w:r>
          </w:p>
        </w:tc>
        <w:tc>
          <w:tcPr/>
          <w:p>
            <w:r>
              <w:t xml:space="preserve">MANTA 85-550 ALLUMINIUM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2,2 - 230*</w:t>
            </w:r>
          </w:p>
        </w:tc>
        <w:tc>
          <w:tcPr/>
          <w:p>
            <w:r>
              <w:t xml:space="preserve">695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127x66x85</w:t>
            </w:r>
          </w:p>
        </w:tc>
        <w:tc>
          <w:tcPr/>
          <w:p>
            <w:r>
              <w:t xml:space="preserve">   75</w:t>
            </w:r>
          </w:p>
        </w:tc>
      </w:tr>
      <w:tr>
        <w:tc>
          <w:tcPr/>
          <w:p>
            <w:r>
              <w:t xml:space="preserve">120204AL</w:t>
            </w:r>
          </w:p>
        </w:tc>
        <w:tc>
          <w:tcPr/>
          <w:p>
            <w:r>
              <w:t xml:space="preserve">MANTA 85-550 ALLUMIN. TRIF.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3,6-400</w:t>
            </w:r>
          </w:p>
        </w:tc>
        <w:tc>
          <w:tcPr/>
          <w:p>
            <w:r>
              <w:t xml:space="preserve">695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127x66x85</w:t>
            </w:r>
          </w:p>
        </w:tc>
        <w:tc>
          <w:tcPr/>
          <w:p>
            <w:r>
              <w:t xml:space="preserve">   76</w:t>
            </w:r>
          </w:p>
        </w:tc>
      </w:tr>
      <w:tr>
        <w:tc>
          <w:tcPr/>
          <w:p>
            <w:r>
              <w:t xml:space="preserve">120250AL</w:t>
            </w:r>
          </w:p>
        </w:tc>
        <w:tc>
          <w:tcPr/>
          <w:p>
            <w:r>
              <w:t xml:space="preserve">MANTA 100 ALLUMINUM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2,2 - 230*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155x66x77</w:t>
            </w:r>
          </w:p>
        </w:tc>
        <w:tc>
          <w:tcPr/>
          <w:p>
            <w:r>
              <w:t xml:space="preserve">   72</w:t>
            </w:r>
          </w:p>
        </w:tc>
      </w:tr>
      <w:tr>
        <w:tc>
          <w:tcPr/>
          <w:p>
            <w:r>
              <w:t xml:space="preserve">120300AL</w:t>
            </w:r>
          </w:p>
        </w:tc>
        <w:tc>
          <w:tcPr/>
          <w:p>
            <w:r>
              <w:t xml:space="preserve">MANTA 120 ALLUMINIUM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2,2 - 230*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171x66x77</w:t>
            </w:r>
          </w:p>
        </w:tc>
        <w:tc>
          <w:tcPr/>
          <w:p>
            <w:r>
              <w:t xml:space="preserve">   79</w:t>
            </w:r>
          </w:p>
        </w:tc>
      </w:tr>
      <w:tr>
        <w:tc>
          <w:tcPr>
            <w:gridSpan w:val="10"/>
          </w:tcPr>
          <w:p>
            <w:r>
              <w:t xml:space="preserve">* 3 kW - triphase version is also available</w:t>
            </w:r>
          </w:p>
        </w:tc>
      </w:tr>
    </w:tbl>
    <w:p>
      <w:r>
        <w:drawing>
          <wp:inline distT="0" distB="0" distL="0" distR="0">
            <wp:extent cx="4762500" cy="3867150"/>
            <wp:effectExtent l="19050" t="0" r="0" b="0"/>
            <wp:docPr id="14" name="/media/376982/manta-alluminium-65-85-100-120-02_500x406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" name="/media/376982/manta-alluminium-65-85-100-120-02_500x406.jpg" descr="Manta -alluminium -65-85-100-120-02"/>
                    <pic:cNvPicPr>
                      <a:picLocks noChangeAspect="1" noChangeArrowheads="1"/>
                    </pic:cNvPicPr>
                  </pic:nvPicPr>
                  <pic:blipFill>
                    <a:blip r:embed="R2bcb13bfe20a47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38750" cy="1790700"/>
            <wp:effectExtent l="19050" t="0" r="0" b="0"/>
            <wp:docPr id="15" name="/media/397564/manta-people_550x18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/media/397564/manta-people_550x188.jpg" descr="Manta People"/>
                    <pic:cNvPicPr>
                      <a:picLocks noChangeAspect="1" noChangeArrowheads="1"/>
                    </pic:cNvPicPr>
                  </pic:nvPicPr>
                  <pic:blipFill>
                    <a:blip r:embed="Rb7e24d3cb997471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e91b34f59b44590" /><Relationship Type="http://schemas.openxmlformats.org/officeDocument/2006/relationships/image" Target="/media/image.gif" Id="R5144cdf4f02742f9" /><Relationship Type="http://schemas.openxmlformats.org/officeDocument/2006/relationships/image" Target="/media/image2.gif" Id="Rdf0750bb44e84f88" /><Relationship Type="http://schemas.openxmlformats.org/officeDocument/2006/relationships/image" Target="/media/image3.gif" Id="Rb63122d16afb45be" /><Relationship Type="http://schemas.openxmlformats.org/officeDocument/2006/relationships/image" Target="/media/image4.gif" Id="R37cbc205a3c8415d" /><Relationship Type="http://schemas.openxmlformats.org/officeDocument/2006/relationships/image" Target="/media/image5.gif" Id="Rf74d9f984fcd4a0b" /><Relationship Type="http://schemas.openxmlformats.org/officeDocument/2006/relationships/image" Target="/media/image6.gif" Id="R404d75b4f8f94c5d" /><Relationship Type="http://schemas.openxmlformats.org/officeDocument/2006/relationships/image" Target="/media/image7.gif" Id="Rf5d41258ac684c8d" /><Relationship Type="http://schemas.openxmlformats.org/officeDocument/2006/relationships/image" Target="/media/image8.gif" Id="R7768bc1569434de2" /><Relationship Type="http://schemas.openxmlformats.org/officeDocument/2006/relationships/image" Target="/media/image4.jpg" Id="R2bcb13bfe20a4792" /><Relationship Type="http://schemas.openxmlformats.org/officeDocument/2006/relationships/image" Target="/media/image5.jpg" Id="Rb7e24d3cb997471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