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120-150-200 Special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376983/manta-ed-120-150-20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3/manta-ed-120-150-20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d8e27e06bf4c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e42a6b039184b9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2122f19323f4d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d37ba7d7fac47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1846291d04346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94e103dc30e4ce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57d5c9c03514ff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053971a76b24fe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9f189b7240742d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120311</w:t>
            </w:r>
          </w:p>
        </w:tc>
        <w:tc>
          <w:tcPr/>
          <w:p>
            <w:r>
              <w:t xml:space="preserve">MANTA 120 SP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120301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120305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120335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120354ED   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185</w:t>
            </w:r>
          </w:p>
        </w:tc>
      </w:tr>
      <w:tr>
        <w:tc>
          <w:tcPr/>
          <w:p>
            <w:r>
              <w:t xml:space="preserve">120400ED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120457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120455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120451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120356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197x88x71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120458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 on all models</w:t>
            </w:r>
            <w:r>
              <w:br/>
            </w:r>
            <w:r>
              <w:t xml:space="preserve">** All versions have chrome bars, 50 mm in diameter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d8e27e06bf4c6a" /><Relationship Type="http://schemas.openxmlformats.org/officeDocument/2006/relationships/image" Target="/media/image.gif" Id="R7e42a6b039184b9f" /><Relationship Type="http://schemas.openxmlformats.org/officeDocument/2006/relationships/image" Target="/media/image2.gif" Id="R82122f19323f4dbe" /><Relationship Type="http://schemas.openxmlformats.org/officeDocument/2006/relationships/image" Target="/media/image3.gif" Id="R0d37ba7d7fac4724" /><Relationship Type="http://schemas.openxmlformats.org/officeDocument/2006/relationships/image" Target="/media/image4.gif" Id="R11846291d0434618" /><Relationship Type="http://schemas.openxmlformats.org/officeDocument/2006/relationships/image" Target="/media/image5.gif" Id="R994e103dc30e4ce4" /><Relationship Type="http://schemas.openxmlformats.org/officeDocument/2006/relationships/image" Target="/media/image6.gif" Id="R557d5c9c03514fff" /><Relationship Type="http://schemas.openxmlformats.org/officeDocument/2006/relationships/image" Target="/media/image7.gif" Id="Rd053971a76b24fe9" /><Relationship Type="http://schemas.openxmlformats.org/officeDocument/2006/relationships/image" Target="/media/image8.gif" Id="R69f189b7240742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