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Diamatic A-130 K-FA</w:t>
      </w:r>
    </w:p>
    <w:p>
      <w:r>
        <w:drawing>
          <wp:inline distT="0" distB="0" distL="0" distR="0">
            <wp:extent cx="3924300" cy="2952750"/>
            <wp:effectExtent l="19050" t="0" r="0" b="0"/>
            <wp:docPr id="5" name="/ImageGen.ashx?image=/media/397654/diamatic-a-130-k-fa-370072_website.jp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97654/diamatic-a-130-k-fa-370072_website.jp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0fd58b7e38df4f4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Veelzijdige high-end steenzaagmachine voor tegelzetters en natuursteenverwerkers, inclusief 1 diamantzaagblad voor zagen en afschuinen (45° positie). Artikel nummer S370072.</w:t>
      </w:r>
      <w:r>
        <w:br/>
      </w:r>
    </w:p>
    <w:p>
      <w:r>
        <w:rPr>
          <w:b/>
        </w:rPr>
        <w:t xml:space="preserve">Belangrijkste punten:</w:t>
      </w:r>
    </w:p>
    <w:p>
      <w:r>
        <w:t xml:space="preserve">- In één snijproces, staat het precies zagen en afschuinen op hetzelfde moment toe</w:t>
      </w:r>
      <w:r>
        <w:br/>
      </w:r>
      <w:r>
        <w:t xml:space="preserve">- Robuust dubbel frame met geïntegreerde poten voor eenvoudig vervoer met een vorkheftruck of stapelaar</w:t>
      </w:r>
      <w:r>
        <w:br/>
      </w:r>
      <w:r>
        <w:t xml:space="preserve">- Praktisch en precies snijden met de hoekstop die kan worden aangepast van 0 tot 180</w:t>
      </w:r>
      <w:r>
        <w:rPr>
          <w:vertAlign w:val="superscript"/>
        </w:rPr>
        <w:t xml:space="preserve">o</w:t>
      </w:r>
      <w:r>
        <w:br/>
      </w:r>
      <w:r>
        <w:rPr>
          <w:vertAlign w:val="superscript"/>
        </w:rPr>
        <w:t xml:space="preserve">- </w:t>
      </w:r>
      <w:r>
        <w:t xml:space="preserve">Het kantelen van het juk wordt ondersteund door twee massieve pneumatische dempers</w:t>
      </w:r>
    </w:p>
    <w:p>
      <w:r>
        <w:rPr>
          <w:b/>
        </w:rPr>
        <w:t xml:space="preserve">Technische informatie:</w:t>
      </w:r>
      <w:r>
        <w:br/>
      </w:r>
    </w:p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Motor</w:t>
            </w:r>
          </w:p>
        </w:tc>
        <w:tc>
          <w:tcPr/>
          <w:p>
            <w:r>
              <w:t xml:space="preserve">2,2 kW/230 V</w:t>
            </w:r>
          </w:p>
        </w:tc>
      </w:tr>
      <w:tr>
        <w:tc>
          <w:tcPr/>
          <w:p>
            <w:r>
              <w:t xml:space="preserve">Zaagblad Ø (mm) zagen</w:t>
            </w:r>
          </w:p>
        </w:tc>
        <w:tc>
          <w:tcPr/>
          <w:p>
            <w:r>
              <w:t xml:space="preserve">300 x 25,4</w:t>
            </w:r>
          </w:p>
        </w:tc>
      </w:tr>
      <w:tr>
        <w:tc>
          <w:tcPr/>
          <w:p>
            <w:r>
              <w:t xml:space="preserve">Zaagblad Ø (mm) afschuinen </w:t>
            </w:r>
            <w:r>
              <w:t xml:space="preserve">(45° positie)    </w:t>
            </w:r>
            <w:r>
              <w:t xml:space="preserve"> </w:t>
            </w:r>
          </w:p>
        </w:tc>
        <w:tc>
          <w:tcPr/>
          <w:p>
            <w:r>
              <w:t xml:space="preserve">250 x 25,4</w:t>
            </w:r>
          </w:p>
        </w:tc>
      </w:tr>
      <w:tr>
        <w:tc>
          <w:tcPr/>
          <w:p>
            <w:r>
              <w:t xml:space="preserve">Zaagdiepte zagen</w:t>
            </w:r>
          </w:p>
        </w:tc>
        <w:tc>
          <w:tcPr/>
          <w:p>
            <w:r>
              <w:t xml:space="preserve">85 mm</w:t>
            </w:r>
          </w:p>
        </w:tc>
      </w:tr>
      <w:tr>
        <w:tc>
          <w:tcPr/>
          <w:p>
            <w:r>
              <w:t xml:space="preserve">Zaagdiepte afschuinen </w:t>
            </w:r>
            <w:r>
              <w:t xml:space="preserve">(45° positie)</w:t>
            </w:r>
          </w:p>
        </w:tc>
        <w:tc>
          <w:tcPr/>
          <w:p>
            <w:r>
              <w:t xml:space="preserve">25 mm</w:t>
            </w:r>
          </w:p>
        </w:tc>
      </w:tr>
      <w:tr>
        <w:tc>
          <w:tcPr/>
          <w:p>
            <w:r>
              <w:t xml:space="preserve">Zaaglengte</w:t>
            </w:r>
          </w:p>
        </w:tc>
        <w:tc>
          <w:tcPr/>
          <w:p>
            <w:r>
              <w:t xml:space="preserve">1350 mm</w:t>
            </w:r>
          </w:p>
        </w:tc>
      </w:tr>
      <w:tr>
        <w:tc>
          <w:tcPr/>
          <w:p>
            <w:r>
              <w:t xml:space="preserve">Gewicht</w:t>
            </w:r>
          </w:p>
        </w:tc>
        <w:tc>
          <w:tcPr/>
          <w:p>
            <w:r>
              <w:t xml:space="preserve">150 kg</w:t>
            </w:r>
          </w:p>
        </w:tc>
      </w:tr>
    </w:tbl>
    <w:p>
      <w:r>
        <w:t xml:space="preserve">Voor zagen, afschuinen (45° positie) en randen polijsten.</w:t>
      </w:r>
    </w:p>
    <w:p>
      <w:r>
        <w:drawing>
          <wp:inline distT="0" distB="0" distL="0" distR="0">
            <wp:extent cx="2857500" cy="2143125"/>
            <wp:effectExtent l="19050" t="0" r="0" b="0"/>
            <wp:docPr id="6" name="/media/397655/diamatic-a-130-k-fa_fasen-kanten-polieren_website_300x225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/media/397655/diamatic-a-130-k-fa_fasen-kanten-polieren_website_300x225.jpg" descr="Diamatic A-130 K-FA_Fasen Kanten Polieren _Website"/>
                    <pic:cNvPicPr>
                      <a:picLocks noChangeAspect="1" noChangeArrowheads="1"/>
                    </pic:cNvPicPr>
                  </pic:nvPicPr>
                  <pic:blipFill>
                    <a:blip r:embed="R9d7e400c5fe14b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Toerentalregeling voor het optimaliseren van de zaagkwaliteit.</w:t>
      </w:r>
    </w:p>
    <w:p>
      <w:r>
        <w:drawing>
          <wp:inline distT="0" distB="0" distL="0" distR="0">
            <wp:extent cx="2847975" cy="2076450"/>
            <wp:effectExtent l="19050" t="0" r="0" b="0"/>
            <wp:docPr id="7" name="/media/397656/diamatic-a-130-k-fa_drehzahlregulation_299x218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/media/397656/diamatic-a-130-k-fa_drehzahlregulation_299x218.jpg" descr="Diamatic A-130 K-FA_Drehzahlregulation"/>
                    <pic:cNvPicPr>
                      <a:picLocks noChangeAspect="1" noChangeArrowheads="1"/>
                    </pic:cNvPicPr>
                  </pic:nvPicPr>
                  <pic:blipFill>
                    <a:blip r:embed="R29e8a144b77d4a3d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Het materiaal blijft altijd horizontaal op de snijtafel liggen.</w:t>
      </w:r>
      <w:r>
        <w:br/>
      </w:r>
      <w:r>
        <w:t xml:space="preserve">Gegarandeerd 100% zicht op het materiaal en verzekerd</w:t>
      </w:r>
      <w:r>
        <w:t xml:space="preserve"> van </w:t>
      </w:r>
      <w:r>
        <w:t xml:space="preserve">optimale precisie.</w:t>
      </w:r>
    </w:p>
    <w:p>
      <w:r>
        <w:drawing>
          <wp:inline distT="0" distB="0" distL="0" distR="0">
            <wp:extent cx="2857500" cy="2143125"/>
            <wp:effectExtent l="19050" t="0" r="0" b="0"/>
            <wp:docPr id="8" name="/media/397657/diamatic-a-130-k-fa_detailansicht-schnittgut_300x225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/media/397657/diamatic-a-130-k-fa_detailansicht-schnittgut_300x225.jpg" descr="Diamatic A-130 K-FA_Detailansicht Schnittgut"/>
                    <pic:cNvPicPr>
                      <a:picLocks noChangeAspect="1" noChangeArrowheads="1"/>
                    </pic:cNvPicPr>
                  </pic:nvPicPr>
                  <pic:blipFill>
                    <a:blip r:embed="R428d8aa4f7544bb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Anti-slip tafelblad, zodat het materiaal perfect en veilig ligt.</w:t>
      </w:r>
      <w:r>
        <w:br/>
      </w:r>
    </w:p>
    <w:p>
      <w:r>
        <w:drawing>
          <wp:inline distT="0" distB="0" distL="0" distR="0">
            <wp:extent cx="2857500" cy="2143125"/>
            <wp:effectExtent l="19050" t="0" r="0" b="0"/>
            <wp:docPr id="9" name="/media/397658/diamatic-a-130-k-fa_gummitischauflage_website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/media/397658/diamatic-a-130-k-fa_gummitischauflage_website.jpg" descr="Diamatic A-130 K-FA_Gummitischauflage _Website"/>
                    <pic:cNvPicPr>
                      <a:picLocks noChangeAspect="1" noChangeArrowheads="1"/>
                    </pic:cNvPicPr>
                  </pic:nvPicPr>
                  <pic:blipFill>
                    <a:blip r:embed="R866c4010323f41c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jpg" Id="R0fd58b7e38df4f4e" /><Relationship Type="http://schemas.openxmlformats.org/officeDocument/2006/relationships/image" Target="/media/image4.jpg" Id="R9d7e400c5fe14b20" /><Relationship Type="http://schemas.openxmlformats.org/officeDocument/2006/relationships/image" Target="/media/image5.jpg" Id="R29e8a144b77d4a3d" /><Relationship Type="http://schemas.openxmlformats.org/officeDocument/2006/relationships/image" Target="/media/image6.jpg" Id="R428d8aa4f7544bb3" /><Relationship Type="http://schemas.openxmlformats.org/officeDocument/2006/relationships/image" Target="/media/image7.jpg" Id="R866c4010323f41c5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