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Montagebalk</w:t>
      </w:r>
    </w:p>
    <w:p>
      <w:r>
        <w:drawing>
          <wp:inline distT="0" distB="0" distL="0" distR="0">
            <wp:extent cx="3914775" cy="2952750"/>
            <wp:effectExtent l="19050" t="0" r="0" b="0"/>
            <wp:docPr id="5" name="/ImageGen.ashx?image=/media/263622/montagebalk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22/montagebalk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624ac8ffdf247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Montagebalk Gladiator</w:t>
      </w:r>
    </w:p>
    <w:p>
      <w:r>
        <w:t xml:space="preserve">voor 2 Gladiatoren</w:t>
      </w:r>
    </w:p>
    <w:p>
      <w:r>
        <w:t xml:space="preserve">Montagebalk voor het bevestigen van een Gladiator bouwlamp op een driepootstatief.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8713265024835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zwart geëpoxeerd staal</w:t>
            </w:r>
          </w:p>
        </w:tc>
      </w:tr>
      <w:tr>
        <w:tc>
          <w:tcPr/>
          <w:p>
            <w:r>
              <w:t xml:space="preserve">Breedte</w:t>
            </w:r>
          </w:p>
        </w:tc>
        <w:tc>
          <w:tcPr/>
          <w:p>
            <w:r>
              <w:t xml:space="preserve">60 cm</w:t>
            </w:r>
          </w:p>
        </w:tc>
      </w:tr>
      <w:tr>
        <w:tc>
          <w:tcPr/>
          <w:p>
            <w:r>
              <w:t xml:space="preserve">Geschikt voor</w:t>
            </w:r>
          </w:p>
        </w:tc>
        <w:tc>
          <w:tcPr/>
          <w:p>
            <w:r>
              <w:t xml:space="preserve">2 Gladiatoren 36-55-72 Watt</w:t>
            </w:r>
          </w:p>
        </w:tc>
      </w:tr>
    </w:tbl>
    <w:p>
      <w:r>
        <w:rPr>
          <w:b/>
        </w:rPr>
        <w:t xml:space="preserve">Montagebalk Gladiator</w:t>
      </w:r>
    </w:p>
    <w:p>
      <w:r>
        <w:t xml:space="preserve">voor 1 Gladiator</w:t>
      </w:r>
    </w:p>
    <w:p>
      <w:r>
        <w:t xml:space="preserve">Montagebalk voor het bevestigen van een Gladiator bouwlamp op een driepootstatief.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70.022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8713265022633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verzinkt staal</w:t>
            </w:r>
          </w:p>
        </w:tc>
      </w:tr>
      <w:tr>
        <w:tc>
          <w:tcPr/>
          <w:p>
            <w:r>
              <w:t xml:space="preserve">Breedte</w:t>
            </w:r>
          </w:p>
        </w:tc>
        <w:tc>
          <w:tcPr/>
          <w:p>
            <w:r>
              <w:t xml:space="preserve">18,5 cm</w:t>
            </w:r>
          </w:p>
        </w:tc>
      </w:tr>
      <w:tr>
        <w:tc>
          <w:tcPr/>
          <w:p>
            <w:r>
              <w:t xml:space="preserve">Geschikt voor</w:t>
            </w:r>
          </w:p>
        </w:tc>
        <w:tc>
          <w:tcPr/>
          <w:p>
            <w:r>
              <w:t xml:space="preserve">1 Gladiator 36-55-72 Watt</w:t>
            </w:r>
          </w:p>
        </w:tc>
      </w:tr>
    </w:tbl>
    <w:p>
      <w:r>
        <w:rPr>
          <w:b/>
        </w:rPr>
        <w:t xml:space="preserve">Montagebalk Gladiator</w:t>
      </w:r>
    </w:p>
    <w:p>
      <w:r>
        <w:t xml:space="preserve">voor 1 Gladiator 108 Watt</w:t>
      </w:r>
    </w:p>
    <w:p>
      <w:r>
        <w:t xml:space="preserve">Montagebalk voor het bevestigen van een Gladiator bouwlamp op een driepootstatief.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70.022.01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8713265042341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Materiaal</w:t>
            </w:r>
          </w:p>
        </w:tc>
        <w:tc>
          <w:tcPr/>
          <w:p>
            <w:r>
              <w:t xml:space="preserve">zwart geëpoxeerd staal</w:t>
            </w:r>
          </w:p>
        </w:tc>
      </w:tr>
      <w:tr>
        <w:tc>
          <w:tcPr/>
          <w:p>
            <w:r>
              <w:t xml:space="preserve">Breedte</w:t>
            </w:r>
          </w:p>
        </w:tc>
        <w:tc>
          <w:tcPr/>
          <w:p>
            <w:r>
              <w:t xml:space="preserve">30,0 cm</w:t>
            </w:r>
          </w:p>
        </w:tc>
      </w:tr>
      <w:tr>
        <w:tc>
          <w:tcPr/>
          <w:p>
            <w:r>
              <w:t xml:space="preserve">Geschikt voor</w:t>
            </w:r>
          </w:p>
        </w:tc>
        <w:tc>
          <w:tcPr/>
          <w:p>
            <w:r>
              <w:t xml:space="preserve">1 Gladiator 108 Watt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624ac8ffdf2478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