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Dunwandig R1/2 ring geel</w:t>
      </w:r>
    </w:p>
    <w:p>
      <w:r>
        <w:drawing>
          <wp:inline distT="0" distB="0" distL="0" distR="0">
            <wp:extent cx="2362200" cy="2952750"/>
            <wp:effectExtent l="19050" t="0" r="0" b="0"/>
            <wp:docPr id="5" name="/ImageGen.ashx?image=/media/479603/8x10inch-dunwandig-geel-18x3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03/8x10inch-dunwandig-geel-18x3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1bf303624554a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Type beton ring geel</w:t>
      </w:r>
    </w:p>
    <w:p>
      <w:r>
        <w:t xml:space="preserve">Voor het boren in diverse bouwmaterialen, zoals: beton en baksteen.</w:t>
      </w:r>
      <w:r>
        <w:br/>
      </w:r>
      <w:r>
        <w:t xml:space="preserve">Uitsluitend nat te gebruiken.</w:t>
      </w:r>
      <w:r>
        <w:br/>
      </w:r>
      <w:r>
        <w:t xml:space="preserve">Gepositioneerde diamant in segmenten.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R1/2</w:t>
            </w:r>
          </w:p>
        </w:tc>
      </w:tr>
      <w:tr>
        <w:tc>
          <w:tcPr/>
          <w:p>
            <w:r>
              <w:t xml:space="preserve">Diameters   </w:t>
            </w:r>
          </w:p>
        </w:tc>
        <w:tc>
          <w:tcPr/>
          <w:p>
            <w:r>
              <w:t xml:space="preserve">10 t/m 50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200/300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10 mm</w:t>
            </w:r>
          </w:p>
        </w:tc>
      </w:tr>
    </w:tbl>
    <w:p/>
    <w:tbl>
      <w:tblPr>
        <w:tblW w:w="724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8" w:type="dxa"/>
          </w:tcPr>
          <w:p>
            <w:r>
              <w:t xml:space="preserve">Artikelcode</w:t>
            </w:r>
          </w:p>
        </w:tc>
        <w:tc>
          <w:tcPr>
            <w:tcW w:w="375" w:type="dxa"/>
          </w:tcPr>
          <w:p>
            <w: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B01001002001</w:t>
            </w:r>
          </w:p>
        </w:tc>
        <w:tc>
          <w:tcPr/>
          <w:p>
            <w:r>
              <w:t xml:space="preserve">010/200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B01001202001</w:t>
            </w:r>
          </w:p>
        </w:tc>
        <w:tc>
          <w:tcPr/>
          <w:p>
            <w:r>
              <w:t xml:space="preserve">012/200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B01001402001</w:t>
            </w:r>
          </w:p>
        </w:tc>
        <w:tc>
          <w:tcPr/>
          <w:p>
            <w:r>
              <w:t xml:space="preserve">014/200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B01001403001</w:t>
            </w:r>
          </w:p>
        </w:tc>
        <w:tc>
          <w:tcPr/>
          <w:p>
            <w:r>
              <w:t xml:space="preserve">014/300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B01001502001</w:t>
            </w:r>
          </w:p>
        </w:tc>
        <w:tc>
          <w:tcPr/>
          <w:p>
            <w:r>
              <w:t xml:space="preserve">015/200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B01001503001</w:t>
            </w:r>
          </w:p>
        </w:tc>
        <w:tc>
          <w:tcPr/>
          <w:p>
            <w:r>
              <w:t xml:space="preserve">015/300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B01001602001</w:t>
            </w:r>
          </w:p>
        </w:tc>
        <w:tc>
          <w:tcPr/>
          <w:p>
            <w:r>
              <w:t xml:space="preserve">016/200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B01001603001</w:t>
            </w:r>
          </w:p>
        </w:tc>
        <w:tc>
          <w:tcPr/>
          <w:p>
            <w:r>
              <w:t xml:space="preserve">016/300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B01001803001</w:t>
            </w:r>
          </w:p>
        </w:tc>
        <w:tc>
          <w:tcPr/>
          <w:p>
            <w:r>
              <w:t xml:space="preserve">018/300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B01002003001</w:t>
            </w:r>
          </w:p>
        </w:tc>
        <w:tc>
          <w:tcPr/>
          <w:p>
            <w:r>
              <w:t xml:space="preserve">020/300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B01002203001</w:t>
            </w:r>
          </w:p>
        </w:tc>
        <w:tc>
          <w:tcPr/>
          <w:p>
            <w:r>
              <w:t xml:space="preserve">022/300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B01002403001</w:t>
            </w:r>
          </w:p>
        </w:tc>
        <w:tc>
          <w:tcPr/>
          <w:p>
            <w:r>
              <w:t xml:space="preserve">024/300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B01002503001</w:t>
            </w:r>
          </w:p>
        </w:tc>
        <w:tc>
          <w:tcPr/>
          <w:p>
            <w:r>
              <w:t xml:space="preserve">025/300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B01002603001</w:t>
            </w:r>
          </w:p>
        </w:tc>
        <w:tc>
          <w:tcPr/>
          <w:p>
            <w:r>
              <w:t xml:space="preserve">026/300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B01002803001</w:t>
            </w:r>
          </w:p>
        </w:tc>
        <w:tc>
          <w:tcPr/>
          <w:p>
            <w:r>
              <w:t xml:space="preserve">028/300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B01003003001</w:t>
            </w:r>
          </w:p>
        </w:tc>
        <w:tc>
          <w:tcPr/>
          <w:p>
            <w:r>
              <w:t xml:space="preserve">030/300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B01003203001</w:t>
            </w:r>
          </w:p>
        </w:tc>
        <w:tc>
          <w:tcPr/>
          <w:p>
            <w:r>
              <w:t xml:space="preserve">032/300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B01003503001</w:t>
            </w:r>
          </w:p>
        </w:tc>
        <w:tc>
          <w:tcPr/>
          <w:p>
            <w:r>
              <w:t xml:space="preserve">035/300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B01003603001</w:t>
            </w:r>
          </w:p>
        </w:tc>
        <w:tc>
          <w:tcPr/>
          <w:p>
            <w:r>
              <w:t xml:space="preserve">036/300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B01003803001</w:t>
            </w:r>
          </w:p>
        </w:tc>
        <w:tc>
          <w:tcPr/>
          <w:p>
            <w:r>
              <w:t xml:space="preserve">038/300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B01004003001</w:t>
            </w:r>
          </w:p>
        </w:tc>
        <w:tc>
          <w:tcPr/>
          <w:p>
            <w:r>
              <w:t xml:space="preserve">040/300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B01004503001</w:t>
            </w:r>
          </w:p>
        </w:tc>
        <w:tc>
          <w:tcPr/>
          <w:p>
            <w:r>
              <w:t xml:space="preserve">045/300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B01005003001</w:t>
            </w:r>
          </w:p>
        </w:tc>
        <w:tc>
          <w:tcPr/>
          <w:p>
            <w:r>
              <w:t xml:space="preserve">050/300 R1/2 Laser gel. diamantb. dunw. beton ring geel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1bf303624554a3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