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Ultra Thin</w:t>
      </w:r>
    </w:p>
    <w:p>
      <w:r>
        <w:drawing>
          <wp:inline distT="0" distB="0" distL="0" distR="0">
            <wp:extent cx="2914650" cy="2952750"/>
            <wp:effectExtent l="19050" t="0" r="0" b="0"/>
            <wp:docPr id="5" name="/ImageGen.ashx?image=/media/244652/ultra-thin-segme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2/ultra-thin-segme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aa65de9ea84d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graniet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16-25,4-30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5" w:type="dxa"/>
          </w:tcPr>
          <w:p>
            <w:r>
              <w:t xml:space="preserve">N8023350</w:t>
            </w:r>
          </w:p>
        </w:tc>
        <w:tc>
          <w:tcPr>
            <w:tcW w:w="565" w:type="dxa"/>
          </w:tcPr>
          <w:p>
            <w:r>
              <w:t xml:space="preserve">8023350 - Dia-TS Ø 300 /15,88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N8023352</w:t>
            </w:r>
          </w:p>
        </w:tc>
        <w:tc>
          <w:tcPr/>
          <w:p>
            <w:r>
              <w:t xml:space="preserve">8023352 - Dia-TS Ø 300 / 25,4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N8023353</w:t>
            </w:r>
          </w:p>
        </w:tc>
        <w:tc>
          <w:tcPr/>
          <w:p>
            <w:r>
              <w:t xml:space="preserve">8023353 - Dia-TS Ø 300 / 30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N8023356</w:t>
            </w:r>
          </w:p>
        </w:tc>
        <w:tc>
          <w:tcPr/>
          <w:p>
            <w:r>
              <w:t xml:space="preserve">8023356 - Dia-TS Ø 350 / 15,88 / Ultra thin Segment 24x2,4x10 / 38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N8023358</w:t>
            </w:r>
          </w:p>
        </w:tc>
        <w:tc>
          <w:tcPr/>
          <w:p>
            <w:r>
              <w:t xml:space="preserve">8023358 - Dia-TS Ø 350 / 25,4 / Ultra thin Segment 24x2,4x10 / 38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N8023362</w:t>
            </w:r>
          </w:p>
        </w:tc>
        <w:tc>
          <w:tcPr/>
          <w:p>
            <w:r>
              <w:t xml:space="preserve">8023362 - Dia-TS Ø 400 / 15,88  /  Ultra thin Segment 24x2,4x10 / 42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N8023364</w:t>
            </w:r>
          </w:p>
        </w:tc>
        <w:tc>
          <w:tcPr/>
          <w:p>
            <w:r>
              <w:t xml:space="preserve">8023364 - Dia-TS Ø 400 / 25,4  /  Ultra thin Segment 24x2,4x10 / 42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N8023368</w:t>
            </w:r>
          </w:p>
        </w:tc>
        <w:tc>
          <w:tcPr/>
          <w:p>
            <w:r>
              <w:t xml:space="preserve">8023368 - Dia-TS Ø 450 / 15,88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N8023369</w:t>
            </w:r>
          </w:p>
        </w:tc>
        <w:tc>
          <w:tcPr/>
          <w:p>
            <w:r>
              <w:t xml:space="preserve">8023369 - Dia-TS Ø 450 / 25,4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N8023370</w:t>
            </w:r>
          </w:p>
        </w:tc>
        <w:tc>
          <w:tcPr/>
          <w:p>
            <w:r>
              <w:t xml:space="preserve">8023370 - Dia-TS Ø 450 / 30,0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N8023375</w:t>
            </w:r>
          </w:p>
        </w:tc>
        <w:tc>
          <w:tcPr/>
          <w:p>
            <w:r>
              <w:t xml:space="preserve">8023375 - Dia-TS Ø 500 / 15,88  /  Ultra thin Segment 24x2,4x10 / 54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N8023377</w:t>
            </w:r>
          </w:p>
        </w:tc>
        <w:tc>
          <w:tcPr/>
          <w:p>
            <w:r>
              <w:t xml:space="preserve">8023377 - Dia-TS Ø 500 / 30,0  /  Ultra thin Segment 24x2,4x10 / 54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N8023380</w:t>
            </w:r>
          </w:p>
        </w:tc>
        <w:tc>
          <w:tcPr/>
          <w:p>
            <w:r>
              <w:t xml:space="preserve">8023380 - Dia-TS Ø 550 / 15,88  /  Ultra thin Segment 24x2,4x10 / 60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N8023382</w:t>
            </w:r>
          </w:p>
        </w:tc>
        <w:tc>
          <w:tcPr/>
          <w:p>
            <w:r>
              <w:t xml:space="preserve">8023382 - Dia-TS Ø 550 / 30,0  /  Ultra thin Segment 24x2,4x10 / 60 Seg.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baa65de9ea84d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