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Quick-change houders (HM)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77066/sgr-528-3105-nl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7066/sgr-528-3105-nl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74595f76483b45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Quick-Change Houders (HM)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Quick Change houder t.b.v. MP gatzagen.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Omschrijving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Schacht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Centreerb.</w:t>
            </w:r>
          </w:p>
        </w:tc>
      </w:tr>
      <w:tr>
        <w:tc>
          <w:tcPr/>
          <w:p>
            <w:r>
              <w:t xml:space="preserve">528.3120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Quick change houder     </w:t>
            </w:r>
          </w:p>
        </w:tc>
        <w:tc>
          <w:tcPr/>
          <w:p>
            <w:r>
              <w:t xml:space="preserve">6-knt. 8,5     </w:t>
            </w:r>
          </w:p>
        </w:tc>
        <w:tc>
          <w:tcPr/>
          <w:p>
            <w:r>
              <w:t xml:space="preserve">HM</w:t>
            </w:r>
          </w:p>
        </w:tc>
      </w:tr>
      <w:tr>
        <w:tc>
          <w:tcPr/>
          <w:p>
            <w:r>
              <w:t xml:space="preserve">528.3105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Quick change houder</w:t>
            </w:r>
          </w:p>
        </w:tc>
        <w:tc>
          <w:tcPr/>
          <w:p>
            <w:r>
              <w:t xml:space="preserve">6-knt. 11</w:t>
            </w:r>
          </w:p>
        </w:tc>
        <w:tc>
          <w:tcPr/>
          <w:p>
            <w:r>
              <w:t xml:space="preserve">HM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74595f76483b4547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