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ABS-cassette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17/sgr-102t-abs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17/sgr-102t-abs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5d3d28c5ee147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type HD-S, TiN-TOP, Gold-Line, in ABS-cassette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Stabiele HSS geslepen spiraalboren DIN338, type HD-S met TiN-Top coating, kernversterkt, tophoek 130°, kruisaanslijping volgens DIN 1412 Form C. De TiN-TOP-coating zorgt voor hogere slijtvastheid en thermische stabiliteit, dus hogere standtijden! </w:t>
      </w:r>
      <w:r>
        <w:t xml:space="preserve">Powered by Werkö.</w:t>
      </w:r>
    </w:p>
    <w:p>
      <w:pPr>
        <w:pStyle w:val="heading 3"/>
      </w:pPr>
      <w:r>
        <w:t xml:space="preserve">Toepassing</w:t>
      </w:r>
    </w:p>
    <w:p>
      <w:r>
        <w:t xml:space="preserve">Voor algemeen gebruik maar door kernversterkte spiraal ook toe te passen op CNC-machines in meest voorkomende materialen (on)gelegeerd staal &lt;1.000 N/mm², roestvaststaal, gietijzer, non-ferro`s,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hyperlink w:history="true" r:id="R9d09a401900444cc">
              <w:r>
                <w:rPr>
                  <w:rStyle w:val="Hyperlink"/>
                </w:rPr>
                <w:t xml:space="preserve">900.0022T</w:t>
              </w:r>
            </w:hyperlink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19-dlg. set metaalboren</w:t>
            </w:r>
          </w:p>
        </w:tc>
        <w:tc>
          <w:tcPr/>
          <w:p>
            <w:r>
              <w:t xml:space="preserve">"102T"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ø1 - 10mm / 0,5mm oplopend / 1 stuks elk</w:t>
            </w:r>
          </w:p>
        </w:tc>
      </w:tr>
      <w:tr>
        <w:tc>
          <w:tcPr/>
          <w:p>
            <w:hyperlink w:history="true" r:id="R47d56a6b0cb741cb">
              <w:r>
                <w:rPr>
                  <w:rStyle w:val="Hyperlink"/>
                </w:rPr>
                <w:t xml:space="preserve">900.0028T</w:t>
              </w:r>
            </w:hyperlink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25-dlg. set metaalboren</w:t>
            </w:r>
          </w:p>
        </w:tc>
        <w:tc>
          <w:tcPr/>
          <w:p>
            <w:r>
              <w:t xml:space="preserve">"102T"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ø1 - 13mm / 0,5mm oplopend / 1 stuks elk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5d3d28c5ee14782" /><Relationship Type="http://schemas.openxmlformats.org/officeDocument/2006/relationships/hyperlink" Target="http://cat.rotec-tools.nl/nl/catalog/metaalboren-en-ruimers/metaalboren/din-338-spiraalboren-hss-g-type-hd-s-tin-top-gold-line/hss-g-spiraalboren-type-hd-s-tin-top-gold-line-in-abs-cassette/900.0022t/g+c+m+a+nr" TargetMode="External" Id="R9d09a401900444cc" /><Relationship Type="http://schemas.openxmlformats.org/officeDocument/2006/relationships/hyperlink" Target="http://cat.rotec-tools.nl/nl/catalog/metaalboren-en-ruimers/metaalboren/din-338-spiraalboren-hss-g-type-hd-s-tin-top-gold-line/hss-g-spiraalboren-type-hd-s-tin-top-gold-line-in-abs-cassette/900.0028t/g+c+m+a+nr" TargetMode="External" Id="R47d56a6b0cb741c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