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EHB32/2.2R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999/EHB32-2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9/EHB32-2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5ea25db6c08435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1800 Watt - rechts / links</w:t>
      </w:r>
    </w:p>
    <w:p>
      <w:r>
        <w:t xml:space="preserve">Krachtige 1800 Watt boormachine, rechts- en linksdraaiend, met 2 versnellingen en traploos regelbaar toerental, geschikt voor het boren in hout en staal. Volledig electronisch, met instelbaar draaimoment en mechanische slipkoppeling.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10.045.01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8713265000563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1800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60 - 140 en 200 - 470 tr/min.</w:t>
            </w:r>
          </w:p>
        </w:tc>
      </w:tr>
      <w:tr>
        <w:tc>
          <w:tcPr/>
          <w:p>
            <w:r>
              <w:t xml:space="preserve">Boorcap. in staal</w:t>
            </w:r>
          </w:p>
        </w:tc>
        <w:tc>
          <w:tcPr/>
          <w:p>
            <w:r>
              <w:t xml:space="preserve">32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MK 3</w:t>
            </w:r>
          </w:p>
        </w:tc>
      </w:tr>
      <w:tr>
        <w:tc>
          <w:tcPr/>
          <w:p>
            <w:r>
              <w:t xml:space="preserve">Spanhalsdiameter</w:t>
            </w:r>
          </w:p>
        </w:tc>
        <w:tc>
          <w:tcPr/>
          <w:p>
            <w:r>
              <w:t xml:space="preserve">65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6,4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rubber handgreep en uitdrijfspie nr. 3</w:t>
            </w:r>
          </w:p>
        </w:tc>
      </w:tr>
    </w:tbl>
    <w:p>
      <w:r>
        <w:t xml:space="preserve">Download hier de onderdelentekening: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98804e3d028f4c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EHB32/2.2R - onderdelentekening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5ea25db6c08435b" /><Relationship Type="http://schemas.openxmlformats.org/officeDocument/2006/relationships/image" Target="/media/image3.jpg" Id="R98804e3d028f4c0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