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250R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4/dbe-250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4/dbe-250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05666f7f2146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2 versnellingen uit de nieuwe generatie machines, voor het nat boren in beton. Met oliebad gesmeerd tandwielhuis, combi-as en geïntegreerde watertoevoer, electronisch regelbare schakelaar, thermische- en overspanningsbeveiliging, mechanische slipkoppeling en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500 / 1000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05666f7f2146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