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cutting-grinding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2/pipebench-170-cutting-en-gripping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2/pipebench-170-cutting-en-gripping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2b3844d65147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Cutting-grinding set omvat:</w:t>
      </w:r>
      <w:r>
        <w:br/>
      </w:r>
      <w:r>
        <w:br/>
      </w:r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rollers </w:t>
      </w:r>
      <w:r>
        <w:t xml:space="preserve">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Kettingklem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2b3844d65147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