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10091.50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9b0ffba94b4e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60-43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8713265022077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43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9b0ffba94b4e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