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11018</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3933dfca7f0c43ae"/>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M14x2 - korf 130 mm</w:t>
      </w:r>
      <w:r>
        <w:br/>
      </w:r>
      <w:r>
        <w:t xml:space="preserve">lengte 600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11.018</w:t>
            </w:r>
          </w:p>
        </w:tc>
      </w:tr>
      <w:tr>
        <w:tc>
          <w:tcPr/>
          <w:p>
            <w:r>
              <w:t xml:space="preserve">EAN code</w:t>
            </w:r>
          </w:p>
        </w:tc>
        <w:tc>
          <w:tcPr/>
          <w:p>
            <w:r>
              <w:t xml:space="preserve">8713265033707</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130 mm</w:t>
            </w:r>
          </w:p>
        </w:tc>
      </w:tr>
      <w:tr>
        <w:tc>
          <w:tcPr/>
          <w:p>
            <w:r>
              <w:t xml:space="preserve">Aansluiting</w:t>
            </w:r>
          </w:p>
        </w:tc>
        <w:tc>
          <w:tcPr/>
          <w:p>
            <w:r>
              <w:t xml:space="preserve">M14x2 inw.</w:t>
            </w:r>
          </w:p>
        </w:tc>
      </w:tr>
      <w:tr>
        <w:tc>
          <w:tcPr/>
          <w:p>
            <w:r>
              <w:t xml:space="preserve">Mengcapaciteit</w:t>
            </w:r>
          </w:p>
        </w:tc>
        <w:tc>
          <w:tcPr/>
          <w:p>
            <w:r>
              <w:t xml:space="preserve">15-25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933dfca7f0c43a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