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FT40</w:t>
      </w:r>
    </w:p>
    <w:p>
      <w:r>
        <w:drawing>
          <wp:inline distT="0" distB="0" distL="0" distR="0">
            <wp:extent cx="2933700" cy="2952750"/>
            <wp:effectExtent l="19050" t="0" r="0" b="0"/>
            <wp:docPr id="5" name="/ImageGen.ashx?image=/media/191005/ft40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05/ft40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91145a2eecd4a9c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Ook geschikt voor werken in asfalt</w:t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3"/>
            <w:rStyle w:val="Koptekst"/>
            <w:rStyle w:val="Koptekst"/>
          </w:tcPr>
          <w:p>
            <w:r>
              <w:rPr>
                <w:rStyle w:val="Koptekst"/>
              </w:rPr>
              <w:t xml:space="preserve">FT40  C24R-BF610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300 x 3,0 x 20.00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201910</w:t>
            </w:r>
          </w:p>
        </w:tc>
      </w:tr>
      <w:tr>
        <w:tc>
          <w:tcPr/>
          <w:p>
            <w:r>
              <w:t xml:space="preserve">300 x 3,0 x 22.23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201911</w:t>
            </w:r>
          </w:p>
        </w:tc>
      </w:tr>
      <w:tr>
        <w:tc>
          <w:tcPr/>
          <w:p>
            <w:r>
              <w:t xml:space="preserve">300 x 3,0 x 25.40</w:t>
            </w:r>
          </w:p>
        </w:tc>
        <w:tc>
          <w:tcPr/>
          <w:p>
            <w:r>
              <w:t xml:space="preserve">25</w:t>
            </w:r>
          </w:p>
        </w:tc>
        <w:tc>
          <w:tcPr/>
          <w:p>
            <w:r>
              <w:t xml:space="preserve">201912</w:t>
            </w:r>
          </w:p>
        </w:tc>
      </w:tr>
      <w:tr>
        <w:tc>
          <w:tcPr/>
          <w:p>
            <w:r>
              <w:t xml:space="preserve">350 x 4,0 x 20.00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201933</w:t>
            </w:r>
          </w:p>
        </w:tc>
      </w:tr>
      <w:tr>
        <w:tc>
          <w:tcPr/>
          <w:p>
            <w:r>
              <w:t xml:space="preserve">350 x 4,0 x 25.40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201940</w:t>
            </w:r>
          </w:p>
        </w:tc>
      </w:tr>
    </w:tbl>
    <w:p>
      <w:r>
        <w:t xml:space="preserve">Toepassing: steen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91145a2eecd4a9c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