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3/lsz-f2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3/lsz-f2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a2aacad06da4a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LSZF2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202652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202667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202680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204015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204018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204021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4a2aacad06da4a7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