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KFG-FW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7/PA-1455-KFG-F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7/PA-1455-KFG-F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8b6151a571c46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brandweerzuiger HS PA-1455 KFG-FW</w:t>
      </w:r>
    </w:p>
    <w:p>
      <w:r>
        <w:t xml:space="preserve">HS PA-1455 KFG-FW is de stofzuiger die geschikt is voor bij calamiteiten. Dankzij het grote vermogen en ketel zijn de problemen snel weer opgelost.</w:t>
      </w:r>
      <w:r>
        <w:br/>
      </w:r>
      <w:r>
        <w:br/>
      </w:r>
    </w:p>
    <w:p>
      <w:pPr>
        <w:pStyle w:val="heading 4"/>
      </w:pPr>
      <w:r>
        <w:t xml:space="preserve">Beschrijving van Starmix stofzuigers HS PA-1455 KFG-FW</w:t>
      </w:r>
    </w:p>
    <w:p>
      <w:r>
        <w:br/>
      </w:r>
      <w:r>
        <w:t xml:space="preserve">Stofzuiger Starmix GS PA 1455 KFG FW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 gebruiken bij water en calamiteiten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zeer veel water verplaatsen door bijvoorbeeld brandweer en salvagebedrijf</w:t>
      </w:r>
    </w:p>
    <w:p>
      <w:pPr>
        <w:pStyle w:val="heading 4"/>
      </w:pPr>
      <w:r>
        <w:t xml:space="preserve">Technische gegevens van Starmix stofzuigers HS PA-1455 KFG-FW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220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Afvoerhoogte bij vol verbruik : ca 3 m / 40 l/m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Afvoerhoogte : ca 6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afvoerbereik : ca 50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55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43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liter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Geïtegreerde slang met kabelomwikkeling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zwenkwielen en 2 wielen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Netto waterinhoud : 43 liter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35 mm slang doorsnede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5,0 meter fluorescerende oranje slang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Kunststof zuigbuizen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Vloer zuigmond 45 cm met inzet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Fluorescerende oranje slang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nat filterzak FSN 1000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8b6151a571c4608" /><Relationship Type="http://schemas.openxmlformats.org/officeDocument/2006/relationships/numbering" Target="/word/numbering.xml" Id="Rc71d9e8134f34b5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